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E42B02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bookmarkStart w:id="0" w:name="_GoBack"/>
      <w:bookmarkEnd w:id="0"/>
      <w:r w:rsidR="00EB08B0">
        <w:rPr>
          <w:bCs w:val="0"/>
          <w:sz w:val="24"/>
          <w:szCs w:val="24"/>
        </w:rPr>
        <w:t>7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 w:rsidR="00751C18">
        <w:rPr>
          <w:bCs w:val="0"/>
          <w:sz w:val="24"/>
          <w:szCs w:val="24"/>
        </w:rPr>
        <w:t>1</w:t>
      </w:r>
      <w:r w:rsidR="003420EA" w:rsidRPr="003420EA">
        <w:rPr>
          <w:bCs w:val="0"/>
          <w:sz w:val="24"/>
          <w:szCs w:val="24"/>
        </w:rPr>
        <w:t>.202</w:t>
      </w:r>
      <w:r w:rsidR="00CE0B97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EB08B0" w:rsidRPr="00EB08B0">
        <w:t>«О внесении изменений в отдельные постановления Законодательного Собрания Новосибирской области по вопросам организации деятельности аппарата Законодательного Собрания Новосибирской области»</w:t>
      </w:r>
      <w:r w:rsidRPr="007A24A4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E9A" w:rsidRDefault="002D6E9A">
      <w:r>
        <w:separator/>
      </w:r>
    </w:p>
  </w:endnote>
  <w:endnote w:type="continuationSeparator" w:id="0">
    <w:p w:rsidR="002D6E9A" w:rsidRDefault="002D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E9A" w:rsidRDefault="002D6E9A">
      <w:r>
        <w:separator/>
      </w:r>
    </w:p>
  </w:footnote>
  <w:footnote w:type="continuationSeparator" w:id="0">
    <w:p w:rsidR="002D6E9A" w:rsidRDefault="002D6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A410F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B528F-4F2D-4E4F-B246-427D431F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3</cp:revision>
  <cp:lastPrinted>2023-01-13T07:55:00Z</cp:lastPrinted>
  <dcterms:created xsi:type="dcterms:W3CDTF">2023-01-13T07:38:00Z</dcterms:created>
  <dcterms:modified xsi:type="dcterms:W3CDTF">2023-01-13T07:56:00Z</dcterms:modified>
</cp:coreProperties>
</file>